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150"/>
          <w:tab w:val="center" w:leader="none" w:pos="4680"/>
        </w:tabs>
        <w:rPr>
          <w:b w:val="1"/>
          <w:sz w:val="52"/>
          <w:szCs w:val="52"/>
        </w:rPr>
      </w:pPr>
      <w:r w:rsidDel="00000000" w:rsidR="00000000" w:rsidRPr="00000000">
        <w:rPr>
          <w:b w:val="1"/>
          <w:sz w:val="52"/>
          <w:szCs w:val="52"/>
        </w:rPr>
        <w:drawing>
          <wp:anchor allowOverlap="1" behindDoc="0" distB="114300" distT="114300" distL="114300" distR="114300" hidden="0" layoutInCell="1" locked="0" relativeHeight="0" simplePos="0">
            <wp:simplePos x="0" y="0"/>
            <wp:positionH relativeFrom="page">
              <wp:posOffset>1176337</wp:posOffset>
            </wp:positionH>
            <wp:positionV relativeFrom="page">
              <wp:posOffset>276225</wp:posOffset>
            </wp:positionV>
            <wp:extent cx="5421108" cy="1014413"/>
            <wp:effectExtent b="0" l="0" r="0" t="0"/>
            <wp:wrapNone/>
            <wp:docPr id="75292918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21108" cy="1014413"/>
                    </a:xfrm>
                    <a:prstGeom prst="rect"/>
                    <a:ln/>
                  </pic:spPr>
                </pic:pic>
              </a:graphicData>
            </a:graphic>
          </wp:anchor>
        </w:drawing>
      </w:r>
      <w:r w:rsidDel="00000000" w:rsidR="00000000" w:rsidRPr="00000000">
        <w:rPr>
          <w:b w:val="1"/>
          <w:sz w:val="52"/>
          <w:szCs w:val="5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876300</wp:posOffset>
            </wp:positionH>
            <wp:positionV relativeFrom="paragraph">
              <wp:posOffset>379502</wp:posOffset>
            </wp:positionV>
            <wp:extent cx="1562100" cy="1562100"/>
            <wp:effectExtent b="0" l="0" r="0" t="0"/>
            <wp:wrapNone/>
            <wp:docPr descr="A blue and green logo with a boat in the water&#10;&#10;AI-generated content may be incorrect." id="752929181" name="image2.jpg"/>
            <a:graphic>
              <a:graphicData uri="http://schemas.openxmlformats.org/drawingml/2006/picture">
                <pic:pic>
                  <pic:nvPicPr>
                    <pic:cNvPr descr="A blue and green logo with a boat in the water&#10;&#10;AI-generated content may be incorrect." id="0" name="image2.jpg"/>
                    <pic:cNvPicPr preferRelativeResize="0"/>
                  </pic:nvPicPr>
                  <pic:blipFill>
                    <a:blip r:embed="rId8"/>
                    <a:srcRect b="0" l="0" r="0" t="0"/>
                    <a:stretch>
                      <a:fillRect/>
                    </a:stretch>
                  </pic:blipFill>
                  <pic:spPr>
                    <a:xfrm>
                      <a:off x="0" y="0"/>
                      <a:ext cx="1562100" cy="1562100"/>
                    </a:xfrm>
                    <a:prstGeom prst="rect"/>
                    <a:ln/>
                  </pic:spPr>
                </pic:pic>
              </a:graphicData>
            </a:graphic>
          </wp:anchor>
        </w:drawing>
      </w:r>
    </w:p>
    <w:p w:rsidR="00000000" w:rsidDel="00000000" w:rsidP="00000000" w:rsidRDefault="00000000" w:rsidRPr="00000000" w14:paraId="00000002">
      <w:pPr>
        <w:jc w:val="center"/>
        <w:rPr>
          <w:b w:val="1"/>
          <w:sz w:val="52"/>
          <w:szCs w:val="5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2933700</wp:posOffset>
            </wp:positionH>
            <wp:positionV relativeFrom="paragraph">
              <wp:posOffset>87223</wp:posOffset>
            </wp:positionV>
            <wp:extent cx="2127250" cy="1276350"/>
            <wp:effectExtent b="0" l="0" r="0" t="0"/>
            <wp:wrapNone/>
            <wp:docPr descr="A blue and white circle with text&#10;&#10;AI-generated content may be incorrect." id="752929179" name="image1.png"/>
            <a:graphic>
              <a:graphicData uri="http://schemas.openxmlformats.org/drawingml/2006/picture">
                <pic:pic>
                  <pic:nvPicPr>
                    <pic:cNvPr descr="A blue and white circle with text&#10;&#10;AI-generated content may be incorrect." id="0" name="image1.png"/>
                    <pic:cNvPicPr preferRelativeResize="0"/>
                  </pic:nvPicPr>
                  <pic:blipFill>
                    <a:blip r:embed="rId9"/>
                    <a:srcRect b="0" l="0" r="0" t="0"/>
                    <a:stretch>
                      <a:fillRect/>
                    </a:stretch>
                  </pic:blipFill>
                  <pic:spPr>
                    <a:xfrm>
                      <a:off x="0" y="0"/>
                      <a:ext cx="2127250" cy="1276350"/>
                    </a:xfrm>
                    <a:prstGeom prst="rect"/>
                    <a:ln/>
                  </pic:spPr>
                </pic:pic>
              </a:graphicData>
            </a:graphic>
          </wp:anchor>
        </w:drawing>
      </w:r>
    </w:p>
    <w:p w:rsidR="00000000" w:rsidDel="00000000" w:rsidP="00000000" w:rsidRDefault="00000000" w:rsidRPr="00000000" w14:paraId="00000003">
      <w:pPr>
        <w:jc w:val="center"/>
        <w:rPr>
          <w:b w:val="1"/>
          <w:sz w:val="52"/>
          <w:szCs w:val="52"/>
        </w:rPr>
      </w:pPr>
      <w:r w:rsidDel="00000000" w:rsidR="00000000" w:rsidRPr="00000000">
        <w:rPr>
          <w:rtl w:val="0"/>
        </w:rPr>
      </w:r>
    </w:p>
    <w:p w:rsidR="00000000" w:rsidDel="00000000" w:rsidP="00000000" w:rsidRDefault="00000000" w:rsidRPr="00000000" w14:paraId="00000004">
      <w:pPr>
        <w:rPr>
          <w:b w:val="1"/>
          <w:sz w:val="52"/>
          <w:szCs w:val="52"/>
        </w:rPr>
      </w:pPr>
      <w:r w:rsidDel="00000000" w:rsidR="00000000" w:rsidRPr="00000000">
        <w:rPr>
          <w:rtl w:val="0"/>
        </w:rPr>
      </w:r>
    </w:p>
    <w:p w:rsidR="00000000" w:rsidDel="00000000" w:rsidP="00000000" w:rsidRDefault="00000000" w:rsidRPr="00000000" w14:paraId="00000005">
      <w:pPr>
        <w:rPr>
          <w:b w:val="1"/>
          <w:sz w:val="52"/>
          <w:szCs w:val="52"/>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To our respected community members: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With a little help from our friends</w:t>
      </w:r>
      <w:r w:rsidDel="00000000" w:rsidR="00000000" w:rsidRPr="00000000">
        <w:rPr>
          <w:sz w:val="28"/>
          <w:szCs w:val="28"/>
          <w:rtl w:val="0"/>
        </w:rPr>
        <w:t xml:space="preserve">”</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Findley Lake Forward is bringing you Lake Fest ‘25</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This year will be our first annual Findley Lake Music &amp; Art Festival, aka LAKEFEST, and will take place July 12</w:t>
      </w:r>
      <w:r w:rsidDel="00000000" w:rsidR="00000000" w:rsidRPr="00000000">
        <w:rPr>
          <w:sz w:val="28"/>
          <w:szCs w:val="28"/>
          <w:vertAlign w:val="superscript"/>
          <w:rtl w:val="0"/>
        </w:rPr>
        <w:t xml:space="preserve">th</w:t>
      </w:r>
      <w:r w:rsidDel="00000000" w:rsidR="00000000" w:rsidRPr="00000000">
        <w:rPr>
          <w:sz w:val="28"/>
          <w:szCs w:val="28"/>
          <w:rtl w:val="0"/>
        </w:rPr>
        <w:t xml:space="preserve"> and 13</w:t>
      </w:r>
      <w:r w:rsidDel="00000000" w:rsidR="00000000" w:rsidRPr="00000000">
        <w:rPr>
          <w:sz w:val="28"/>
          <w:szCs w:val="28"/>
          <w:vertAlign w:val="superscript"/>
          <w:rtl w:val="0"/>
        </w:rPr>
        <w:t xml:space="preserve">th</w:t>
      </w:r>
      <w:r w:rsidDel="00000000" w:rsidR="00000000" w:rsidRPr="00000000">
        <w:rPr>
          <w:sz w:val="28"/>
          <w:szCs w:val="28"/>
          <w:rtl w:val="0"/>
        </w:rPr>
        <w:t xml:space="preserve">. There will be a </w:t>
      </w:r>
      <w:r w:rsidDel="00000000" w:rsidR="00000000" w:rsidRPr="00000000">
        <w:rPr>
          <w:b w:val="1"/>
          <w:sz w:val="28"/>
          <w:szCs w:val="28"/>
          <w:rtl w:val="0"/>
        </w:rPr>
        <w:t xml:space="preserve">dozen live music acts</w:t>
      </w:r>
      <w:r w:rsidDel="00000000" w:rsidR="00000000" w:rsidRPr="00000000">
        <w:rPr>
          <w:sz w:val="28"/>
          <w:szCs w:val="28"/>
          <w:rtl w:val="0"/>
        </w:rPr>
        <w:t xml:space="preserve"> </w:t>
      </w:r>
      <w:r w:rsidDel="00000000" w:rsidR="00000000" w:rsidRPr="00000000">
        <w:rPr>
          <w:b w:val="1"/>
          <w:sz w:val="28"/>
          <w:szCs w:val="28"/>
          <w:rtl w:val="0"/>
        </w:rPr>
        <w:t xml:space="preserve">spread out across three different stages</w:t>
      </w:r>
      <w:r w:rsidDel="00000000" w:rsidR="00000000" w:rsidRPr="00000000">
        <w:rPr>
          <w:sz w:val="28"/>
          <w:szCs w:val="28"/>
          <w:rtl w:val="0"/>
        </w:rPr>
        <w:t xml:space="preserve">, an </w:t>
      </w:r>
      <w:r w:rsidDel="00000000" w:rsidR="00000000" w:rsidRPr="00000000">
        <w:rPr>
          <w:b w:val="1"/>
          <w:sz w:val="28"/>
          <w:szCs w:val="28"/>
          <w:rtl w:val="0"/>
        </w:rPr>
        <w:t xml:space="preserve">art gallery</w:t>
      </w:r>
      <w:r w:rsidDel="00000000" w:rsidR="00000000" w:rsidRPr="00000000">
        <w:rPr>
          <w:sz w:val="28"/>
          <w:szCs w:val="28"/>
          <w:rtl w:val="0"/>
        </w:rPr>
        <w:t xml:space="preserve"> in the firehall, </w:t>
      </w:r>
      <w:r w:rsidDel="00000000" w:rsidR="00000000" w:rsidRPr="00000000">
        <w:rPr>
          <w:b w:val="1"/>
          <w:sz w:val="28"/>
          <w:szCs w:val="28"/>
          <w:rtl w:val="0"/>
        </w:rPr>
        <w:t xml:space="preserve">artisan vendors, drinks, food</w:t>
      </w:r>
      <w:r w:rsidDel="00000000" w:rsidR="00000000" w:rsidRPr="00000000">
        <w:rPr>
          <w:sz w:val="28"/>
          <w:szCs w:val="28"/>
          <w:rtl w:val="0"/>
        </w:rPr>
        <w:t xml:space="preserve"> and plenty of happenings throughout town. This will give our “coolest little town around” even more exposure and it will give those who are staying here for the summer an amazing experience that they won’t ever forget.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b w:val="1"/>
          <w:i w:val="1"/>
          <w:color w:val="222222"/>
          <w:sz w:val="28"/>
          <w:szCs w:val="28"/>
        </w:rPr>
      </w:pPr>
      <w:r w:rsidDel="00000000" w:rsidR="00000000" w:rsidRPr="00000000">
        <w:rPr>
          <w:sz w:val="28"/>
          <w:szCs w:val="28"/>
          <w:rtl w:val="0"/>
        </w:rPr>
        <w:t xml:space="preserve">All Profits for Lakefest ‘25 will be used to help Findley Lake Forward fulfill our mission to:</w:t>
      </w:r>
      <w:r w:rsidDel="00000000" w:rsidR="00000000" w:rsidRPr="00000000">
        <w:rPr>
          <w:color w:val="222222"/>
          <w:sz w:val="28"/>
          <w:szCs w:val="28"/>
          <w:rtl w:val="0"/>
        </w:rPr>
        <w:t xml:space="preserve"> </w:t>
      </w:r>
      <w:r w:rsidDel="00000000" w:rsidR="00000000" w:rsidRPr="00000000">
        <w:rPr>
          <w:b w:val="1"/>
          <w:i w:val="1"/>
          <w:color w:val="222222"/>
          <w:sz w:val="28"/>
          <w:szCs w:val="28"/>
          <w:rtl w:val="0"/>
        </w:rPr>
        <w:t xml:space="preserve">"Enrich the Findley Lake experience for residents and visitors  by promoting a vibrant community."</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Naturally we will need help from our local community members to fund this event and get it done right. There are several levels of sponsorship, and every monetary contribution will help make this an event that will hopefully be the first of many. Please see the different options below to help us get this new event off to a great start!</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spacing w:line="240" w:lineRule="auto"/>
        <w:jc w:val="left"/>
        <w:rPr>
          <w:sz w:val="28"/>
          <w:szCs w:val="28"/>
        </w:rPr>
      </w:pPr>
      <w:r w:rsidDel="00000000" w:rsidR="00000000" w:rsidRPr="00000000">
        <w:rPr>
          <w:rtl w:val="0"/>
        </w:rPr>
      </w:r>
    </w:p>
    <w:p w:rsidR="00000000" w:rsidDel="00000000" w:rsidP="00000000" w:rsidRDefault="00000000" w:rsidRPr="00000000" w14:paraId="00000012">
      <w:pPr>
        <w:spacing w:line="240" w:lineRule="auto"/>
        <w:jc w:val="left"/>
        <w:rPr>
          <w:sz w:val="28"/>
          <w:szCs w:val="28"/>
        </w:rPr>
      </w:pPr>
      <w:r w:rsidDel="00000000" w:rsidR="00000000" w:rsidRPr="00000000">
        <w:rPr>
          <w:rtl w:val="0"/>
        </w:rPr>
      </w:r>
    </w:p>
    <w:p w:rsidR="00000000" w:rsidDel="00000000" w:rsidP="00000000" w:rsidRDefault="00000000" w:rsidRPr="00000000" w14:paraId="00000013">
      <w:pPr>
        <w:spacing w:line="240" w:lineRule="auto"/>
        <w:jc w:val="center"/>
        <w:rPr>
          <w:sz w:val="40"/>
          <w:szCs w:val="40"/>
          <w:u w:val="single"/>
        </w:rPr>
      </w:pPr>
      <w:r w:rsidDel="00000000" w:rsidR="00000000" w:rsidRPr="00000000">
        <w:rPr>
          <w:sz w:val="40"/>
          <w:szCs w:val="40"/>
          <w:u w:val="single"/>
          <w:rtl w:val="0"/>
        </w:rPr>
        <w:t xml:space="preserve">Donation/Sponsorships</w:t>
      </w:r>
    </w:p>
    <w:p w:rsidR="00000000" w:rsidDel="00000000" w:rsidP="00000000" w:rsidRDefault="00000000" w:rsidRPr="00000000" w14:paraId="00000014">
      <w:pPr>
        <w:spacing w:line="240" w:lineRule="auto"/>
        <w:jc w:val="center"/>
        <w:rPr>
          <w:sz w:val="32"/>
          <w:szCs w:val="32"/>
        </w:rPr>
      </w:pPr>
      <w:r w:rsidDel="00000000" w:rsidR="00000000" w:rsidRPr="00000000">
        <w:rPr>
          <w:rtl w:val="0"/>
        </w:rPr>
      </w:r>
    </w:p>
    <w:p w:rsidR="00000000" w:rsidDel="00000000" w:rsidP="00000000" w:rsidRDefault="00000000" w:rsidRPr="00000000" w14:paraId="00000015">
      <w:pPr>
        <w:spacing w:line="240" w:lineRule="auto"/>
        <w:jc w:val="center"/>
        <w:rPr>
          <w:sz w:val="32"/>
          <w:szCs w:val="32"/>
        </w:rPr>
      </w:pPr>
      <w:r w:rsidDel="00000000" w:rsidR="00000000" w:rsidRPr="00000000">
        <w:rPr>
          <w:b w:val="1"/>
          <w:sz w:val="32"/>
          <w:szCs w:val="32"/>
          <w:rtl w:val="0"/>
        </w:rPr>
        <w:t xml:space="preserve">Stage Sponsorships</w:t>
      </w:r>
      <w:r w:rsidDel="00000000" w:rsidR="00000000" w:rsidRPr="00000000">
        <w:rPr>
          <w:sz w:val="32"/>
          <w:szCs w:val="32"/>
          <w:rtl w:val="0"/>
        </w:rPr>
        <w:t xml:space="preserve">: 3 Available</w:t>
      </w:r>
    </w:p>
    <w:p w:rsidR="00000000" w:rsidDel="00000000" w:rsidP="00000000" w:rsidRDefault="00000000" w:rsidRPr="00000000" w14:paraId="00000016">
      <w:pPr>
        <w:spacing w:line="240" w:lineRule="auto"/>
        <w:jc w:val="center"/>
        <w:rPr>
          <w:sz w:val="32"/>
          <w:szCs w:val="32"/>
        </w:rPr>
      </w:pPr>
      <w:r w:rsidDel="00000000" w:rsidR="00000000" w:rsidRPr="00000000">
        <w:rPr>
          <w:sz w:val="32"/>
          <w:szCs w:val="32"/>
          <w:rtl w:val="0"/>
        </w:rPr>
        <w:t xml:space="preserve">OOCC parking lot stage $1500            </w:t>
      </w:r>
    </w:p>
    <w:p w:rsidR="00000000" w:rsidDel="00000000" w:rsidP="00000000" w:rsidRDefault="00000000" w:rsidRPr="00000000" w14:paraId="00000017">
      <w:pPr>
        <w:spacing w:line="240" w:lineRule="auto"/>
        <w:jc w:val="center"/>
        <w:rPr>
          <w:sz w:val="32"/>
          <w:szCs w:val="32"/>
        </w:rPr>
      </w:pPr>
      <w:r w:rsidDel="00000000" w:rsidR="00000000" w:rsidRPr="00000000">
        <w:rPr>
          <w:sz w:val="32"/>
          <w:szCs w:val="32"/>
          <w:rtl w:val="0"/>
        </w:rPr>
        <w:t xml:space="preserve">Watershed Gazebo stage $750</w:t>
      </w:r>
    </w:p>
    <w:p w:rsidR="00000000" w:rsidDel="00000000" w:rsidP="00000000" w:rsidRDefault="00000000" w:rsidRPr="00000000" w14:paraId="00000018">
      <w:pPr>
        <w:spacing w:line="240" w:lineRule="auto"/>
        <w:jc w:val="center"/>
        <w:rPr>
          <w:sz w:val="32"/>
          <w:szCs w:val="32"/>
        </w:rPr>
      </w:pPr>
      <w:r w:rsidDel="00000000" w:rsidR="00000000" w:rsidRPr="00000000">
        <w:rPr>
          <w:sz w:val="32"/>
          <w:szCs w:val="32"/>
          <w:rtl w:val="0"/>
        </w:rPr>
        <w:t xml:space="preserve">Alexander’s Gazebo stage $750</w:t>
      </w:r>
    </w:p>
    <w:p w:rsidR="00000000" w:rsidDel="00000000" w:rsidP="00000000" w:rsidRDefault="00000000" w:rsidRPr="00000000" w14:paraId="00000019">
      <w:pPr>
        <w:spacing w:line="240" w:lineRule="auto"/>
        <w:jc w:val="center"/>
        <w:rPr>
          <w:sz w:val="32"/>
          <w:szCs w:val="32"/>
        </w:rPr>
      </w:pPr>
      <w:r w:rsidDel="00000000" w:rsidR="00000000" w:rsidRPr="00000000">
        <w:rPr>
          <w:sz w:val="32"/>
          <w:szCs w:val="32"/>
          <w:rtl w:val="0"/>
        </w:rPr>
        <w:t xml:space="preserve">Name on: Posters // T-Shirts // Media Ads // Yard Signs // Stage</w:t>
      </w:r>
    </w:p>
    <w:p w:rsidR="00000000" w:rsidDel="00000000" w:rsidP="00000000" w:rsidRDefault="00000000" w:rsidRPr="00000000" w14:paraId="0000001A">
      <w:pPr>
        <w:spacing w:line="240" w:lineRule="auto"/>
        <w:jc w:val="center"/>
        <w:rPr>
          <w:sz w:val="32"/>
          <w:szCs w:val="32"/>
        </w:rPr>
      </w:pPr>
      <w:r w:rsidDel="00000000" w:rsidR="00000000" w:rsidRPr="00000000">
        <w:rPr>
          <w:rtl w:val="0"/>
        </w:rPr>
      </w:r>
    </w:p>
    <w:p w:rsidR="00000000" w:rsidDel="00000000" w:rsidP="00000000" w:rsidRDefault="00000000" w:rsidRPr="00000000" w14:paraId="0000001B">
      <w:pPr>
        <w:spacing w:line="240" w:lineRule="auto"/>
        <w:jc w:val="center"/>
        <w:rPr>
          <w:sz w:val="32"/>
          <w:szCs w:val="32"/>
        </w:rPr>
      </w:pPr>
      <w:r w:rsidDel="00000000" w:rsidR="00000000" w:rsidRPr="00000000">
        <w:rPr>
          <w:b w:val="1"/>
          <w:sz w:val="32"/>
          <w:szCs w:val="32"/>
          <w:rtl w:val="0"/>
        </w:rPr>
        <w:t xml:space="preserve">Diamond Sponsorship</w:t>
      </w:r>
      <w:r w:rsidDel="00000000" w:rsidR="00000000" w:rsidRPr="00000000">
        <w:rPr>
          <w:sz w:val="32"/>
          <w:szCs w:val="32"/>
          <w:rtl w:val="0"/>
        </w:rPr>
        <w:t xml:space="preserve"> $250, 8 Available</w:t>
      </w:r>
    </w:p>
    <w:p w:rsidR="00000000" w:rsidDel="00000000" w:rsidP="00000000" w:rsidRDefault="00000000" w:rsidRPr="00000000" w14:paraId="0000001C">
      <w:pPr>
        <w:spacing w:line="240" w:lineRule="auto"/>
        <w:jc w:val="center"/>
        <w:rPr>
          <w:sz w:val="32"/>
          <w:szCs w:val="32"/>
        </w:rPr>
      </w:pPr>
      <w:r w:rsidDel="00000000" w:rsidR="00000000" w:rsidRPr="00000000">
        <w:rPr>
          <w:sz w:val="32"/>
          <w:szCs w:val="32"/>
          <w:rtl w:val="0"/>
        </w:rPr>
        <w:t xml:space="preserve">Name on: Posters // T-Shirts // Media Ads // Yard Signs</w:t>
      </w:r>
    </w:p>
    <w:p w:rsidR="00000000" w:rsidDel="00000000" w:rsidP="00000000" w:rsidRDefault="00000000" w:rsidRPr="00000000" w14:paraId="0000001D">
      <w:pPr>
        <w:spacing w:line="240" w:lineRule="auto"/>
        <w:jc w:val="center"/>
        <w:rPr>
          <w:sz w:val="32"/>
          <w:szCs w:val="32"/>
        </w:rPr>
      </w:pPr>
      <w:r w:rsidDel="00000000" w:rsidR="00000000" w:rsidRPr="00000000">
        <w:rPr>
          <w:rtl w:val="0"/>
        </w:rPr>
      </w:r>
    </w:p>
    <w:p w:rsidR="00000000" w:rsidDel="00000000" w:rsidP="00000000" w:rsidRDefault="00000000" w:rsidRPr="00000000" w14:paraId="0000001E">
      <w:pPr>
        <w:spacing w:line="240" w:lineRule="auto"/>
        <w:jc w:val="center"/>
        <w:rPr>
          <w:sz w:val="32"/>
          <w:szCs w:val="32"/>
        </w:rPr>
      </w:pPr>
      <w:r w:rsidDel="00000000" w:rsidR="00000000" w:rsidRPr="00000000">
        <w:rPr>
          <w:b w:val="1"/>
          <w:sz w:val="32"/>
          <w:szCs w:val="32"/>
          <w:rtl w:val="0"/>
        </w:rPr>
        <w:t xml:space="preserve">Gold Sponsorships</w:t>
      </w:r>
      <w:r w:rsidDel="00000000" w:rsidR="00000000" w:rsidRPr="00000000">
        <w:rPr>
          <w:sz w:val="32"/>
          <w:szCs w:val="32"/>
          <w:rtl w:val="0"/>
        </w:rPr>
        <w:t xml:space="preserve"> $125, 26 Available</w:t>
      </w:r>
    </w:p>
    <w:p w:rsidR="00000000" w:rsidDel="00000000" w:rsidP="00000000" w:rsidRDefault="00000000" w:rsidRPr="00000000" w14:paraId="0000001F">
      <w:pPr>
        <w:spacing w:line="240" w:lineRule="auto"/>
        <w:jc w:val="center"/>
        <w:rPr>
          <w:sz w:val="32"/>
          <w:szCs w:val="32"/>
        </w:rPr>
      </w:pPr>
      <w:r w:rsidDel="00000000" w:rsidR="00000000" w:rsidRPr="00000000">
        <w:rPr>
          <w:sz w:val="32"/>
          <w:szCs w:val="32"/>
          <w:rtl w:val="0"/>
        </w:rPr>
        <w:t xml:space="preserve">Name on: Yard Signs // Media Ads</w:t>
      </w:r>
    </w:p>
    <w:p w:rsidR="00000000" w:rsidDel="00000000" w:rsidP="00000000" w:rsidRDefault="00000000" w:rsidRPr="00000000" w14:paraId="00000020">
      <w:pPr>
        <w:spacing w:line="240" w:lineRule="auto"/>
        <w:jc w:val="center"/>
        <w:rPr>
          <w:sz w:val="32"/>
          <w:szCs w:val="32"/>
        </w:rPr>
      </w:pPr>
      <w:r w:rsidDel="00000000" w:rsidR="00000000" w:rsidRPr="00000000">
        <w:rPr>
          <w:rtl w:val="0"/>
        </w:rPr>
      </w:r>
    </w:p>
    <w:p w:rsidR="00000000" w:rsidDel="00000000" w:rsidP="00000000" w:rsidRDefault="00000000" w:rsidRPr="00000000" w14:paraId="00000021">
      <w:pPr>
        <w:spacing w:line="240" w:lineRule="auto"/>
        <w:jc w:val="center"/>
        <w:rPr>
          <w:sz w:val="32"/>
          <w:szCs w:val="32"/>
        </w:rPr>
      </w:pPr>
      <w:r w:rsidDel="00000000" w:rsidR="00000000" w:rsidRPr="00000000">
        <w:rPr>
          <w:rtl w:val="0"/>
        </w:rPr>
      </w:r>
    </w:p>
    <w:p w:rsidR="00000000" w:rsidDel="00000000" w:rsidP="00000000" w:rsidRDefault="00000000" w:rsidRPr="00000000" w14:paraId="00000022">
      <w:pPr>
        <w:spacing w:line="240" w:lineRule="auto"/>
        <w:jc w:val="center"/>
        <w:rPr>
          <w:sz w:val="32"/>
          <w:szCs w:val="32"/>
        </w:rPr>
      </w:pPr>
      <w:r w:rsidDel="00000000" w:rsidR="00000000" w:rsidRPr="00000000">
        <w:rPr>
          <w:sz w:val="32"/>
          <w:szCs w:val="32"/>
          <w:rtl w:val="0"/>
        </w:rPr>
        <w:t xml:space="preserve">Name: ______________________________________________</w:t>
      </w:r>
    </w:p>
    <w:p w:rsidR="00000000" w:rsidDel="00000000" w:rsidP="00000000" w:rsidRDefault="00000000" w:rsidRPr="00000000" w14:paraId="00000023">
      <w:pPr>
        <w:spacing w:line="240" w:lineRule="auto"/>
        <w:jc w:val="center"/>
        <w:rPr>
          <w:sz w:val="32"/>
          <w:szCs w:val="32"/>
        </w:rPr>
      </w:pPr>
      <w:r w:rsidDel="00000000" w:rsidR="00000000" w:rsidRPr="00000000">
        <w:rPr>
          <w:rtl w:val="0"/>
        </w:rPr>
      </w:r>
    </w:p>
    <w:p w:rsidR="00000000" w:rsidDel="00000000" w:rsidP="00000000" w:rsidRDefault="00000000" w:rsidRPr="00000000" w14:paraId="00000024">
      <w:pPr>
        <w:spacing w:line="240" w:lineRule="auto"/>
        <w:jc w:val="center"/>
        <w:rPr>
          <w:sz w:val="32"/>
          <w:szCs w:val="32"/>
        </w:rPr>
      </w:pPr>
      <w:r w:rsidDel="00000000" w:rsidR="00000000" w:rsidRPr="00000000">
        <w:rPr>
          <w:sz w:val="32"/>
          <w:szCs w:val="32"/>
          <w:rtl w:val="0"/>
        </w:rPr>
        <w:t xml:space="preserve">Address: _____________________________________________</w:t>
      </w:r>
    </w:p>
    <w:p w:rsidR="00000000" w:rsidDel="00000000" w:rsidP="00000000" w:rsidRDefault="00000000" w:rsidRPr="00000000" w14:paraId="00000025">
      <w:pPr>
        <w:spacing w:line="240" w:lineRule="auto"/>
        <w:jc w:val="center"/>
        <w:rPr>
          <w:sz w:val="32"/>
          <w:szCs w:val="32"/>
        </w:rPr>
      </w:pPr>
      <w:r w:rsidDel="00000000" w:rsidR="00000000" w:rsidRPr="00000000">
        <w:rPr>
          <w:rtl w:val="0"/>
        </w:rPr>
      </w:r>
    </w:p>
    <w:p w:rsidR="00000000" w:rsidDel="00000000" w:rsidP="00000000" w:rsidRDefault="00000000" w:rsidRPr="00000000" w14:paraId="00000026">
      <w:pPr>
        <w:spacing w:line="240" w:lineRule="auto"/>
        <w:jc w:val="center"/>
        <w:rPr>
          <w:sz w:val="32"/>
          <w:szCs w:val="32"/>
        </w:rPr>
      </w:pPr>
      <w:r w:rsidDel="00000000" w:rsidR="00000000" w:rsidRPr="00000000">
        <w:rPr>
          <w:sz w:val="32"/>
          <w:szCs w:val="32"/>
          <w:rtl w:val="0"/>
        </w:rPr>
        <w:t xml:space="preserve">Email: _______________________________________________</w:t>
      </w:r>
    </w:p>
    <w:p w:rsidR="00000000" w:rsidDel="00000000" w:rsidP="00000000" w:rsidRDefault="00000000" w:rsidRPr="00000000" w14:paraId="00000027">
      <w:pPr>
        <w:spacing w:line="240" w:lineRule="auto"/>
        <w:jc w:val="center"/>
        <w:rPr>
          <w:sz w:val="32"/>
          <w:szCs w:val="32"/>
        </w:rPr>
      </w:pPr>
      <w:r w:rsidDel="00000000" w:rsidR="00000000" w:rsidRPr="00000000">
        <w:rPr>
          <w:rtl w:val="0"/>
        </w:rPr>
      </w:r>
    </w:p>
    <w:p w:rsidR="00000000" w:rsidDel="00000000" w:rsidP="00000000" w:rsidRDefault="00000000" w:rsidRPr="00000000" w14:paraId="00000028">
      <w:pPr>
        <w:spacing w:line="240" w:lineRule="auto"/>
        <w:jc w:val="center"/>
        <w:rPr>
          <w:sz w:val="32"/>
          <w:szCs w:val="32"/>
        </w:rPr>
      </w:pPr>
      <w:r w:rsidDel="00000000" w:rsidR="00000000" w:rsidRPr="00000000">
        <w:rPr>
          <w:sz w:val="32"/>
          <w:szCs w:val="32"/>
          <w:rtl w:val="0"/>
        </w:rPr>
        <w:t xml:space="preserve">Requested Name on T-Shirts/Posters: _____________________</w:t>
      </w:r>
    </w:p>
    <w:p w:rsidR="00000000" w:rsidDel="00000000" w:rsidP="00000000" w:rsidRDefault="00000000" w:rsidRPr="00000000" w14:paraId="00000029">
      <w:pPr>
        <w:spacing w:line="240" w:lineRule="auto"/>
        <w:jc w:val="center"/>
        <w:rPr>
          <w:sz w:val="32"/>
          <w:szCs w:val="32"/>
        </w:rPr>
      </w:pPr>
      <w:r w:rsidDel="00000000" w:rsidR="00000000" w:rsidRPr="00000000">
        <w:rPr>
          <w:rtl w:val="0"/>
        </w:rPr>
      </w:r>
    </w:p>
    <w:p w:rsidR="00000000" w:rsidDel="00000000" w:rsidP="00000000" w:rsidRDefault="00000000" w:rsidRPr="00000000" w14:paraId="0000002A">
      <w:pPr>
        <w:spacing w:line="240" w:lineRule="auto"/>
        <w:jc w:val="center"/>
        <w:rPr>
          <w:sz w:val="32"/>
          <w:szCs w:val="32"/>
        </w:rPr>
      </w:pPr>
      <w:r w:rsidDel="00000000" w:rsidR="00000000" w:rsidRPr="00000000">
        <w:rPr>
          <w:sz w:val="32"/>
          <w:szCs w:val="32"/>
          <w:rtl w:val="0"/>
        </w:rPr>
        <w:t xml:space="preserve">____________________________________________________</w:t>
      </w:r>
    </w:p>
    <w:p w:rsidR="00000000" w:rsidDel="00000000" w:rsidP="00000000" w:rsidRDefault="00000000" w:rsidRPr="00000000" w14:paraId="0000002B">
      <w:pPr>
        <w:spacing w:line="240" w:lineRule="auto"/>
        <w:jc w:val="center"/>
        <w:rPr>
          <w:sz w:val="32"/>
          <w:szCs w:val="32"/>
        </w:rPr>
      </w:pPr>
      <w:r w:rsidDel="00000000" w:rsidR="00000000" w:rsidRPr="00000000">
        <w:rPr>
          <w:rtl w:val="0"/>
        </w:rPr>
      </w:r>
    </w:p>
    <w:p w:rsidR="00000000" w:rsidDel="00000000" w:rsidP="00000000" w:rsidRDefault="00000000" w:rsidRPr="00000000" w14:paraId="0000002C">
      <w:pPr>
        <w:spacing w:line="240" w:lineRule="auto"/>
        <w:jc w:val="center"/>
        <w:rPr>
          <w:sz w:val="28"/>
          <w:szCs w:val="28"/>
        </w:rPr>
      </w:pPr>
      <w:r w:rsidDel="00000000" w:rsidR="00000000" w:rsidRPr="00000000">
        <w:rPr>
          <w:sz w:val="28"/>
          <w:szCs w:val="28"/>
          <w:rtl w:val="0"/>
        </w:rPr>
        <w:t xml:space="preserve">Make Checks payable to: Findley Lake Forward</w:t>
      </w:r>
    </w:p>
    <w:p w:rsidR="00000000" w:rsidDel="00000000" w:rsidP="00000000" w:rsidRDefault="00000000" w:rsidRPr="00000000" w14:paraId="0000002D">
      <w:pPr>
        <w:spacing w:line="240" w:lineRule="auto"/>
        <w:jc w:val="center"/>
        <w:rPr>
          <w:sz w:val="28"/>
          <w:szCs w:val="28"/>
        </w:rPr>
      </w:pPr>
      <w:r w:rsidDel="00000000" w:rsidR="00000000" w:rsidRPr="00000000">
        <w:rPr>
          <w:sz w:val="28"/>
          <w:szCs w:val="28"/>
          <w:rtl w:val="0"/>
        </w:rPr>
        <w:t xml:space="preserve">PO Box #82 Findley Lake NY 14736</w:t>
      </w:r>
    </w:p>
    <w:p w:rsidR="00000000" w:rsidDel="00000000" w:rsidP="00000000" w:rsidRDefault="00000000" w:rsidRPr="00000000" w14:paraId="0000002E">
      <w:pPr>
        <w:spacing w:line="240" w:lineRule="auto"/>
        <w:jc w:val="center"/>
        <w:rPr>
          <w:sz w:val="28"/>
          <w:szCs w:val="28"/>
        </w:rPr>
      </w:pPr>
      <w:r w:rsidDel="00000000" w:rsidR="00000000" w:rsidRPr="00000000">
        <w:rPr>
          <w:rtl w:val="0"/>
        </w:rPr>
      </w:r>
    </w:p>
    <w:p w:rsidR="00000000" w:rsidDel="00000000" w:rsidP="00000000" w:rsidRDefault="00000000" w:rsidRPr="00000000" w14:paraId="0000002F">
      <w:pPr>
        <w:spacing w:line="240" w:lineRule="auto"/>
        <w:jc w:val="center"/>
        <w:rPr>
          <w:sz w:val="28"/>
          <w:szCs w:val="28"/>
        </w:rPr>
      </w:pPr>
      <w:r w:rsidDel="00000000" w:rsidR="00000000" w:rsidRPr="00000000">
        <w:rPr>
          <w:sz w:val="28"/>
          <w:szCs w:val="28"/>
          <w:rtl w:val="0"/>
        </w:rPr>
        <w:t xml:space="preserve">Or drop off at Twin Docks/Alexander's/OOCC Stores</w:t>
      </w:r>
    </w:p>
    <w:p w:rsidR="00000000" w:rsidDel="00000000" w:rsidP="00000000" w:rsidRDefault="00000000" w:rsidRPr="00000000" w14:paraId="00000030">
      <w:pPr>
        <w:spacing w:line="240" w:lineRule="auto"/>
        <w:jc w:val="center"/>
        <w:rPr>
          <w:sz w:val="28"/>
          <w:szCs w:val="28"/>
        </w:rPr>
      </w:pPr>
      <w:r w:rsidDel="00000000" w:rsidR="00000000" w:rsidRPr="00000000">
        <w:rPr>
          <w:rtl w:val="0"/>
        </w:rPr>
      </w:r>
    </w:p>
    <w:p w:rsidR="00000000" w:rsidDel="00000000" w:rsidP="00000000" w:rsidRDefault="00000000" w:rsidRPr="00000000" w14:paraId="00000031">
      <w:pPr>
        <w:spacing w:line="240" w:lineRule="auto"/>
        <w:jc w:val="center"/>
        <w:rPr>
          <w:b w:val="1"/>
          <w:sz w:val="32"/>
          <w:szCs w:val="32"/>
        </w:rPr>
      </w:pPr>
      <w:r w:rsidDel="00000000" w:rsidR="00000000" w:rsidRPr="00000000">
        <w:rPr>
          <w:b w:val="1"/>
          <w:sz w:val="32"/>
          <w:szCs w:val="32"/>
          <w:rtl w:val="0"/>
        </w:rPr>
        <w:t xml:space="preserve">Due 4/1/25</w:t>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jc w:val="center"/>
        <w:rPr>
          <w:sz w:val="28"/>
          <w:szCs w:val="28"/>
        </w:rPr>
      </w:pPr>
      <w:r w:rsidDel="00000000" w:rsidR="00000000" w:rsidRPr="00000000">
        <w:rPr>
          <w:sz w:val="28"/>
          <w:szCs w:val="28"/>
          <w:rtl w:val="0"/>
        </w:rPr>
        <w:t xml:space="preserve">Please respond back directly to </w:t>
      </w:r>
      <w:hyperlink r:id="rId10">
        <w:r w:rsidDel="00000000" w:rsidR="00000000" w:rsidRPr="00000000">
          <w:rPr>
            <w:b w:val="1"/>
            <w:sz w:val="28"/>
            <w:szCs w:val="28"/>
            <w:rtl w:val="0"/>
          </w:rPr>
          <w:t xml:space="preserve">danobrien1122@gmail.com</w:t>
        </w:r>
      </w:hyperlink>
      <w:r w:rsidDel="00000000" w:rsidR="00000000" w:rsidRPr="00000000">
        <w:rPr>
          <w:sz w:val="28"/>
          <w:szCs w:val="28"/>
          <w:rtl w:val="0"/>
        </w:rPr>
        <w:t xml:space="preserve"> to reserve your sponsorship and forward your logo for printable material.</w:t>
      </w:r>
    </w:p>
    <w:p w:rsidR="00000000" w:rsidDel="00000000" w:rsidP="00000000" w:rsidRDefault="00000000" w:rsidRPr="00000000" w14:paraId="00000034">
      <w:pPr>
        <w:jc w:val="cente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danobrien1122@gmail.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mB5jT5JHDvSj8b7uLhM03/nMg==">CgMxLjA4AHIhMU1wRmtaWDZ2VTlETUMzUFp6MjJpNG92YU9XN0JrUERS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2025-02-21T18:09:00Z</dcterms:created>
</cp:coreProperties>
</file>